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СФР</w:t>
      </w:r>
    </w:p>
    <w:p w:rsidR="006B670E" w:rsidRDefault="00E01B43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145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100 00 01</w:t>
      </w:r>
    </w:p>
    <w:p w:rsidR="007516DD" w:rsidRDefault="007516DD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1C7933" w:rsidRDefault="00F84F14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="00314A0F">
        <w:rPr>
          <w:rFonts w:ascii="Times New Roman" w:hAnsi="Times New Roman" w:cs="Times New Roman"/>
          <w:b/>
          <w:sz w:val="24"/>
          <w:szCs w:val="24"/>
        </w:rPr>
        <w:t>-</w:t>
      </w:r>
      <w:r w:rsidR="00314A0F" w:rsidRPr="00EF4BFF">
        <w:rPr>
          <w:rFonts w:ascii="Times New Roman" w:hAnsi="Times New Roman" w:cs="Times New Roman"/>
          <w:b/>
          <w:sz w:val="24"/>
          <w:szCs w:val="24"/>
        </w:rPr>
        <w:t>0</w:t>
      </w:r>
      <w:r w:rsidR="0031456F">
        <w:rPr>
          <w:rFonts w:ascii="Times New Roman" w:hAnsi="Times New Roman" w:cs="Times New Roman"/>
          <w:b/>
          <w:sz w:val="24"/>
          <w:szCs w:val="24"/>
        </w:rPr>
        <w:t>3</w:t>
      </w:r>
      <w:r w:rsidR="001C7933" w:rsidRPr="006B670E">
        <w:rPr>
          <w:rFonts w:ascii="Times New Roman" w:hAnsi="Times New Roman" w:cs="Times New Roman"/>
          <w:b/>
          <w:sz w:val="24"/>
          <w:szCs w:val="24"/>
        </w:rPr>
        <w:t>-2024</w:t>
      </w:r>
    </w:p>
    <w:p w:rsidR="006B670E" w:rsidRPr="006B670E" w:rsidRDefault="006B670E" w:rsidP="007516DD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A40BE" w:rsidRDefault="00F84F14" w:rsidP="00F84F14">
      <w:pPr>
        <w:suppressAutoHyphens w:val="0"/>
        <w:spacing w:after="0" w:line="360" w:lineRule="auto"/>
        <w:ind w:leftChars="0" w:left="1" w:firstLineChars="0" w:hanging="3"/>
        <w:jc w:val="center"/>
        <w:textDirection w:val="lrTb"/>
        <w:textAlignment w:val="auto"/>
        <w:rPr>
          <w:rFonts w:ascii="Times New Roman" w:eastAsia="Times New Roman" w:hAnsi="Times New Roman" w:cs="Times New Roman"/>
          <w:b/>
          <w:bCs/>
          <w:kern w:val="36"/>
          <w:positio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position w:val="0"/>
          <w:sz w:val="28"/>
          <w:szCs w:val="28"/>
          <w:lang w:eastAsia="ru-RU"/>
        </w:rPr>
        <w:t xml:space="preserve">147 псковичей с инвалидностью получили компенсацию полиса ОСАГО от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position w:val="0"/>
          <w:sz w:val="28"/>
          <w:szCs w:val="28"/>
          <w:lang w:eastAsia="ru-RU"/>
        </w:rPr>
        <w:t>Отделения</w:t>
      </w:r>
      <w:r w:rsidRPr="00BC1C57">
        <w:rPr>
          <w:rFonts w:ascii="Times New Roman" w:eastAsia="Times New Roman" w:hAnsi="Times New Roman" w:cs="Times New Roman"/>
          <w:b/>
          <w:bCs/>
          <w:kern w:val="36"/>
          <w:position w:val="0"/>
          <w:sz w:val="28"/>
          <w:szCs w:val="28"/>
          <w:lang w:eastAsia="ru-RU"/>
        </w:rPr>
        <w:t xml:space="preserve"> СФР по Псковской области</w:t>
      </w:r>
    </w:p>
    <w:p w:rsidR="003A40BE" w:rsidRPr="00BC1C57" w:rsidRDefault="003A40BE" w:rsidP="00BC1C57">
      <w:pPr>
        <w:suppressAutoHyphens w:val="0"/>
        <w:spacing w:after="0" w:line="360" w:lineRule="auto"/>
        <w:ind w:leftChars="0" w:left="1" w:firstLineChars="0" w:hanging="3"/>
        <w:jc w:val="center"/>
        <w:textDirection w:val="lrTb"/>
        <w:textAlignment w:val="auto"/>
        <w:rPr>
          <w:rFonts w:ascii="Times New Roman" w:eastAsia="Times New Roman" w:hAnsi="Times New Roman" w:cs="Times New Roman"/>
          <w:b/>
          <w:bCs/>
          <w:kern w:val="36"/>
          <w:position w:val="0"/>
          <w:sz w:val="28"/>
          <w:szCs w:val="28"/>
          <w:lang w:eastAsia="ru-RU"/>
        </w:rPr>
      </w:pPr>
    </w:p>
    <w:p w:rsid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Cs/>
          <w:position w:val="0"/>
          <w:sz w:val="24"/>
          <w:szCs w:val="24"/>
          <w:lang w:eastAsia="ru-RU"/>
        </w:rPr>
      </w:pPr>
      <w:r w:rsidRPr="00BC1C57">
        <w:rPr>
          <w:rFonts w:ascii="Times New Roman" w:eastAsia="Times New Roman" w:hAnsi="Times New Roman" w:cs="Times New Roman"/>
          <w:iCs/>
          <w:position w:val="0"/>
          <w:sz w:val="24"/>
          <w:szCs w:val="24"/>
          <w:lang w:eastAsia="ru-RU"/>
        </w:rPr>
        <w:t>Граждане с инвалидностью, которым транспорт необходим по медицинским показаниям, имеют право на возмещение половины стоим</w:t>
      </w:r>
      <w:r>
        <w:rPr>
          <w:rFonts w:ascii="Times New Roman" w:eastAsia="Times New Roman" w:hAnsi="Times New Roman" w:cs="Times New Roman"/>
          <w:iCs/>
          <w:position w:val="0"/>
          <w:sz w:val="24"/>
          <w:szCs w:val="24"/>
          <w:lang w:eastAsia="ru-RU"/>
        </w:rPr>
        <w:t>ости полиса ОСАГО. В 2024 году Отделение СФР по Псковской</w:t>
      </w:r>
      <w:r w:rsidRPr="00BC1C57">
        <w:rPr>
          <w:rFonts w:ascii="Times New Roman" w:eastAsia="Times New Roman" w:hAnsi="Times New Roman" w:cs="Times New Roman"/>
          <w:iCs/>
          <w:position w:val="0"/>
          <w:sz w:val="24"/>
          <w:szCs w:val="24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iCs/>
          <w:position w:val="0"/>
          <w:sz w:val="24"/>
          <w:szCs w:val="24"/>
          <w:lang w:eastAsia="ru-RU"/>
        </w:rPr>
        <w:t>бласти выплатило компенсацию 147</w:t>
      </w:r>
      <w:r w:rsidRPr="00BC1C57">
        <w:rPr>
          <w:rFonts w:ascii="Times New Roman" w:eastAsia="Times New Roman" w:hAnsi="Times New Roman" w:cs="Times New Roman"/>
          <w:iCs/>
          <w:position w:val="0"/>
          <w:sz w:val="24"/>
          <w:szCs w:val="24"/>
          <w:lang w:eastAsia="ru-RU"/>
        </w:rPr>
        <w:t xml:space="preserve"> жителям региона.</w:t>
      </w:r>
    </w:p>
    <w:p w:rsidR="00BC1C57" w:rsidRP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position w:val="0"/>
          <w:sz w:val="24"/>
          <w:szCs w:val="24"/>
          <w:lang w:eastAsia="ru-RU"/>
        </w:rPr>
        <w:t>«</w:t>
      </w:r>
      <w:r w:rsidRPr="00BC1C57">
        <w:rPr>
          <w:rFonts w:ascii="Times New Roman" w:eastAsia="Times New Roman" w:hAnsi="Times New Roman" w:cs="Times New Roman"/>
          <w:iCs/>
          <w:position w:val="0"/>
          <w:sz w:val="24"/>
          <w:szCs w:val="24"/>
          <w:lang w:eastAsia="ru-RU"/>
        </w:rPr>
        <w:t xml:space="preserve">Возместить расходы могут граждане любой группы инвалидности, которым транспортное средство необходимо по медицинским показаниям в соответствии с индивидуальной программой реабилитации и абилитации. </w:t>
      </w:r>
      <w:r w:rsidRPr="00BC1C57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Выплата предоставляется на одну машину в течение календарного года. В полисе должно быть указано не более трех водителей, включая инвалида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или его законного представителя, — рассказал заместитель управляющего Отделением СФР по Псковской области Дмитрий Яковлев.</w:t>
      </w:r>
    </w:p>
    <w:p w:rsidR="00BC1C57" w:rsidRP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BC1C57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Компенсация предоставляется проактивно, если все организации, ответственные за предоставление услуг, направили необходимые сведения в Федеральный реестр инвалидов (ФРИ) и ЕГИССО.</w:t>
      </w:r>
    </w:p>
    <w:p w:rsidR="00BC1C57" w:rsidRP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BC1C57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Если организации не направили необходимую информацию, для получения компенсации гражданину с инвалидностью или его представителю надо обратиться в клиентскую сл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ужбу Отделения СФР по Псковской</w:t>
      </w:r>
      <w:r w:rsidR="0014290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области </w:t>
      </w:r>
      <w:r w:rsidRPr="00BC1C57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с заявлением, полисом ОСАГО и индивидуальной программой реабилитации или абилитации, в которой указаны медицинские показания для приобретения транспорта. Сделать это можно в течение всего времени действия полиса, то есть на протяжении года.</w:t>
      </w:r>
    </w:p>
    <w:p w:rsidR="00BC1C57" w:rsidRP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BC1C57" w:rsidRDefault="00BC1C57" w:rsidP="00BC1C57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BC1C57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Решение о предоставлении компенсации принимается в течение 5 рабочих дней и в такой же срок перечисляется гражданину.</w:t>
      </w:r>
    </w:p>
    <w:p w:rsidR="0034732C" w:rsidRDefault="0034732C" w:rsidP="00BC1C57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32C" w:rsidRDefault="0034732C" w:rsidP="0034732C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5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остались вопросы, задать их можно по телефону контакт-центра 8 800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100 00 01</w:t>
      </w:r>
      <w:r w:rsidRPr="003145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(звонок бесплатный).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5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получить консультацию можно на официальных страницах регионального Отделения СФР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145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соцсетях:</w:t>
      </w:r>
    </w:p>
    <w:p w:rsidR="0034732C" w:rsidRDefault="0034732C" w:rsidP="0034732C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5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ВКонтакте - https://vk.com/sfr.pskovskayaoblast;  </w:t>
      </w:r>
    </w:p>
    <w:p w:rsidR="0034732C" w:rsidRDefault="0034732C" w:rsidP="0034732C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5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Одноклассники - https://ok.ru/sfr.pskovskayaoblast;  </w:t>
      </w:r>
    </w:p>
    <w:p w:rsidR="0034732C" w:rsidRPr="00142903" w:rsidRDefault="0034732C" w:rsidP="0034732C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4290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 - </w:t>
      </w:r>
      <w:hyperlink r:id="rId9" w:anchor="@SFRPskov" w:history="1">
        <w:r w:rsidRPr="00142903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https://web.telegram.org/k/#@SFRPskov</w:t>
        </w:r>
      </w:hyperlink>
      <w:r w:rsidRPr="0014290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:rsidR="0034732C" w:rsidRPr="00142903" w:rsidRDefault="0034732C" w:rsidP="00BC1C57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516DD" w:rsidRPr="00137E69" w:rsidRDefault="007516DD" w:rsidP="00BC1C57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1C7933" w:rsidRPr="00BC1C57" w:rsidRDefault="00F84F14" w:rsidP="002A1C12">
      <w:pPr>
        <w:pStyle w:val="a5"/>
        <w:spacing w:after="0" w:line="360" w:lineRule="auto"/>
        <w:ind w:leftChars="0" w:left="0" w:firstLineChars="0" w:firstLine="0"/>
        <w:jc w:val="both"/>
        <w:rPr>
          <w:color w:val="000000"/>
        </w:rPr>
      </w:pPr>
      <w:hyperlink r:id="rId10">
        <w:r w:rsidR="001C7933" w:rsidRPr="00BC1C57">
          <w:rPr>
            <w:color w:val="0000FF"/>
            <w:u w:val="single"/>
          </w:rPr>
          <w:t>pressa@60.sfr.gov.ru</w:t>
        </w:r>
      </w:hyperlink>
      <w:r w:rsidR="001C7933" w:rsidRPr="00BC1C57">
        <w:rPr>
          <w:color w:val="000000"/>
        </w:rPr>
        <w:t xml:space="preserve">, </w:t>
      </w:r>
    </w:p>
    <w:p w:rsidR="001C7933" w:rsidRPr="00BC1C57" w:rsidRDefault="00F84F14" w:rsidP="006B67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>
        <w:r w:rsidR="001C7933" w:rsidRPr="00BC1C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D30258" w:rsidRPr="00BC1C57" w:rsidRDefault="001C7933" w:rsidP="00C038F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hAnsi="Times New Roman" w:cs="Times New Roman"/>
          <w:b/>
          <w:sz w:val="24"/>
          <w:szCs w:val="24"/>
        </w:rPr>
      </w:pPr>
      <w:r w:rsidRPr="00BC1C57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AE4CE8" w:rsidRPr="00BC1C57" w:rsidRDefault="00AE4CE8" w:rsidP="00FE5D32">
      <w:pPr>
        <w:pStyle w:val="a5"/>
        <w:spacing w:before="0" w:beforeAutospacing="0" w:after="0" w:afterAutospacing="0" w:line="276" w:lineRule="auto"/>
        <w:ind w:leftChars="0" w:left="0" w:firstLineChars="0" w:firstLine="0"/>
        <w:jc w:val="both"/>
      </w:pPr>
    </w:p>
    <w:p w:rsidR="004B0795" w:rsidRPr="00BC1C57" w:rsidRDefault="004B0795" w:rsidP="00D30258">
      <w:pPr>
        <w:pStyle w:val="a5"/>
        <w:spacing w:before="0" w:beforeAutospacing="0" w:after="0" w:afterAutospacing="0" w:line="276" w:lineRule="auto"/>
        <w:ind w:left="0" w:hanging="2"/>
        <w:jc w:val="both"/>
      </w:pPr>
    </w:p>
    <w:sectPr w:rsidR="004B0795" w:rsidRPr="00BC1C57" w:rsidSect="00EF6C77">
      <w:headerReference w:type="even" r:id="rId12"/>
      <w:headerReference w:type="default" r:id="rId13"/>
      <w:footerReference w:type="default" r:id="rId14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6D8" w:rsidRDefault="00E646D8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E646D8" w:rsidRDefault="00E646D8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07251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93782D">
      <w:rPr>
        <w:color w:val="000000"/>
      </w:rPr>
      <w:instrText>PAGE</w:instrText>
    </w:r>
    <w:r>
      <w:rPr>
        <w:color w:val="000000"/>
      </w:rPr>
      <w:fldChar w:fldCharType="separate"/>
    </w:r>
    <w:r w:rsidR="00F84F14">
      <w:rPr>
        <w:noProof/>
        <w:color w:val="000000"/>
      </w:rPr>
      <w:t>1</w:t>
    </w:r>
    <w:r>
      <w:rPr>
        <w:color w:val="000000"/>
      </w:rPr>
      <w:fldChar w:fldCharType="end"/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6D8" w:rsidRDefault="00E646D8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E646D8" w:rsidRDefault="00E646D8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‼" style="width:12.25pt;height:12.25pt;visibility:visible" o:bullet="t">
        <v:imagedata r:id="rId1" o:title="‼"/>
      </v:shape>
    </w:pict>
  </w:numPicBullet>
  <w:abstractNum w:abstractNumId="0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7CEE"/>
    <w:rsid w:val="000128F4"/>
    <w:rsid w:val="000178D7"/>
    <w:rsid w:val="00045987"/>
    <w:rsid w:val="0004795C"/>
    <w:rsid w:val="000608C8"/>
    <w:rsid w:val="00065A31"/>
    <w:rsid w:val="00072510"/>
    <w:rsid w:val="000773DE"/>
    <w:rsid w:val="0008621C"/>
    <w:rsid w:val="000A2CCA"/>
    <w:rsid w:val="000A4EC7"/>
    <w:rsid w:val="000B7C37"/>
    <w:rsid w:val="000C218E"/>
    <w:rsid w:val="000C4D3A"/>
    <w:rsid w:val="000F5A37"/>
    <w:rsid w:val="000F7954"/>
    <w:rsid w:val="00100EE1"/>
    <w:rsid w:val="001152B1"/>
    <w:rsid w:val="0011689E"/>
    <w:rsid w:val="00117A59"/>
    <w:rsid w:val="00137E69"/>
    <w:rsid w:val="00142903"/>
    <w:rsid w:val="00150FE4"/>
    <w:rsid w:val="001707D5"/>
    <w:rsid w:val="001877EF"/>
    <w:rsid w:val="001916B8"/>
    <w:rsid w:val="001A4C34"/>
    <w:rsid w:val="001B45DE"/>
    <w:rsid w:val="001B4C8A"/>
    <w:rsid w:val="001C108D"/>
    <w:rsid w:val="001C3180"/>
    <w:rsid w:val="001C7933"/>
    <w:rsid w:val="001D4CE6"/>
    <w:rsid w:val="001E0DAA"/>
    <w:rsid w:val="00212653"/>
    <w:rsid w:val="002173F2"/>
    <w:rsid w:val="002306F2"/>
    <w:rsid w:val="00232794"/>
    <w:rsid w:val="00234EF8"/>
    <w:rsid w:val="002363FC"/>
    <w:rsid w:val="00243C7E"/>
    <w:rsid w:val="00250B56"/>
    <w:rsid w:val="00266FF0"/>
    <w:rsid w:val="00273C90"/>
    <w:rsid w:val="00274935"/>
    <w:rsid w:val="00274EE2"/>
    <w:rsid w:val="00275A8E"/>
    <w:rsid w:val="00277067"/>
    <w:rsid w:val="00295BE4"/>
    <w:rsid w:val="002A1C12"/>
    <w:rsid w:val="002A2910"/>
    <w:rsid w:val="002A6990"/>
    <w:rsid w:val="002B41FC"/>
    <w:rsid w:val="002C79B2"/>
    <w:rsid w:val="002D6F61"/>
    <w:rsid w:val="002E068E"/>
    <w:rsid w:val="002E11A0"/>
    <w:rsid w:val="002E17FC"/>
    <w:rsid w:val="002E2AA8"/>
    <w:rsid w:val="002E4773"/>
    <w:rsid w:val="002F0F2F"/>
    <w:rsid w:val="002F78E0"/>
    <w:rsid w:val="0031456F"/>
    <w:rsid w:val="00314A0F"/>
    <w:rsid w:val="00322470"/>
    <w:rsid w:val="003275E4"/>
    <w:rsid w:val="00331342"/>
    <w:rsid w:val="003326EB"/>
    <w:rsid w:val="0034732C"/>
    <w:rsid w:val="003608B8"/>
    <w:rsid w:val="0036513F"/>
    <w:rsid w:val="00366DC1"/>
    <w:rsid w:val="00372842"/>
    <w:rsid w:val="003804F7"/>
    <w:rsid w:val="003906BE"/>
    <w:rsid w:val="0039398F"/>
    <w:rsid w:val="00397CB5"/>
    <w:rsid w:val="003A40BE"/>
    <w:rsid w:val="003A7360"/>
    <w:rsid w:val="003C1170"/>
    <w:rsid w:val="003C334B"/>
    <w:rsid w:val="003C3B7C"/>
    <w:rsid w:val="003D2F8C"/>
    <w:rsid w:val="003D4C43"/>
    <w:rsid w:val="003E2326"/>
    <w:rsid w:val="003F44D2"/>
    <w:rsid w:val="00412F82"/>
    <w:rsid w:val="00413B99"/>
    <w:rsid w:val="004335B7"/>
    <w:rsid w:val="004400B2"/>
    <w:rsid w:val="00446523"/>
    <w:rsid w:val="00451BAA"/>
    <w:rsid w:val="00451F08"/>
    <w:rsid w:val="00461DB0"/>
    <w:rsid w:val="00472C66"/>
    <w:rsid w:val="00473169"/>
    <w:rsid w:val="00483392"/>
    <w:rsid w:val="004A219E"/>
    <w:rsid w:val="004A63F2"/>
    <w:rsid w:val="004B0795"/>
    <w:rsid w:val="004B77A1"/>
    <w:rsid w:val="004C24E1"/>
    <w:rsid w:val="004C7D10"/>
    <w:rsid w:val="004F5CD5"/>
    <w:rsid w:val="00507778"/>
    <w:rsid w:val="00512DD0"/>
    <w:rsid w:val="005257FC"/>
    <w:rsid w:val="00527AE8"/>
    <w:rsid w:val="00533592"/>
    <w:rsid w:val="00534BAA"/>
    <w:rsid w:val="00541CE1"/>
    <w:rsid w:val="00554C90"/>
    <w:rsid w:val="00593AFB"/>
    <w:rsid w:val="005A2D37"/>
    <w:rsid w:val="005C5600"/>
    <w:rsid w:val="005C79CC"/>
    <w:rsid w:val="005D2355"/>
    <w:rsid w:val="005D285F"/>
    <w:rsid w:val="005E1DBD"/>
    <w:rsid w:val="005F022A"/>
    <w:rsid w:val="005F5439"/>
    <w:rsid w:val="005F5D70"/>
    <w:rsid w:val="006008A7"/>
    <w:rsid w:val="00603D5E"/>
    <w:rsid w:val="00620C38"/>
    <w:rsid w:val="006230E4"/>
    <w:rsid w:val="0062665C"/>
    <w:rsid w:val="006431A0"/>
    <w:rsid w:val="00646642"/>
    <w:rsid w:val="0065529C"/>
    <w:rsid w:val="006754C4"/>
    <w:rsid w:val="00675C21"/>
    <w:rsid w:val="0067634F"/>
    <w:rsid w:val="006768C2"/>
    <w:rsid w:val="006A58FB"/>
    <w:rsid w:val="006B670E"/>
    <w:rsid w:val="006D47DA"/>
    <w:rsid w:val="006D51EA"/>
    <w:rsid w:val="006E0CD3"/>
    <w:rsid w:val="006E4725"/>
    <w:rsid w:val="006E4E4D"/>
    <w:rsid w:val="006F0BA9"/>
    <w:rsid w:val="006F2ACD"/>
    <w:rsid w:val="006F35A7"/>
    <w:rsid w:val="00700543"/>
    <w:rsid w:val="00700E18"/>
    <w:rsid w:val="00701E93"/>
    <w:rsid w:val="00711922"/>
    <w:rsid w:val="00717804"/>
    <w:rsid w:val="0071786B"/>
    <w:rsid w:val="00720239"/>
    <w:rsid w:val="00720C97"/>
    <w:rsid w:val="00726EA4"/>
    <w:rsid w:val="00733ECF"/>
    <w:rsid w:val="007431CC"/>
    <w:rsid w:val="00744370"/>
    <w:rsid w:val="00750805"/>
    <w:rsid w:val="007516DD"/>
    <w:rsid w:val="0077166D"/>
    <w:rsid w:val="007815B8"/>
    <w:rsid w:val="00783601"/>
    <w:rsid w:val="00783BE7"/>
    <w:rsid w:val="00790ABC"/>
    <w:rsid w:val="007917D5"/>
    <w:rsid w:val="007A445E"/>
    <w:rsid w:val="007A4F71"/>
    <w:rsid w:val="007B29AB"/>
    <w:rsid w:val="007C0AE6"/>
    <w:rsid w:val="007C56FF"/>
    <w:rsid w:val="007C7CE0"/>
    <w:rsid w:val="007D2CD9"/>
    <w:rsid w:val="007D3881"/>
    <w:rsid w:val="007D3AA2"/>
    <w:rsid w:val="007F2009"/>
    <w:rsid w:val="007F600C"/>
    <w:rsid w:val="008173A3"/>
    <w:rsid w:val="00820194"/>
    <w:rsid w:val="0084376C"/>
    <w:rsid w:val="008528E2"/>
    <w:rsid w:val="00854738"/>
    <w:rsid w:val="0086203A"/>
    <w:rsid w:val="00873707"/>
    <w:rsid w:val="00891C36"/>
    <w:rsid w:val="0089562F"/>
    <w:rsid w:val="008A5368"/>
    <w:rsid w:val="008A7DB4"/>
    <w:rsid w:val="008B2067"/>
    <w:rsid w:val="008C4AA7"/>
    <w:rsid w:val="008D59E4"/>
    <w:rsid w:val="008E233B"/>
    <w:rsid w:val="008E40B5"/>
    <w:rsid w:val="008E4262"/>
    <w:rsid w:val="008F33EE"/>
    <w:rsid w:val="008F6A0F"/>
    <w:rsid w:val="0093782D"/>
    <w:rsid w:val="009572AE"/>
    <w:rsid w:val="00963DF6"/>
    <w:rsid w:val="009713FA"/>
    <w:rsid w:val="00972915"/>
    <w:rsid w:val="00974F6B"/>
    <w:rsid w:val="0097738B"/>
    <w:rsid w:val="00981C4E"/>
    <w:rsid w:val="00983CE6"/>
    <w:rsid w:val="00984A1C"/>
    <w:rsid w:val="00985FA7"/>
    <w:rsid w:val="009C1225"/>
    <w:rsid w:val="009C5E29"/>
    <w:rsid w:val="009D141A"/>
    <w:rsid w:val="009E51FF"/>
    <w:rsid w:val="009F1CF7"/>
    <w:rsid w:val="009F40BA"/>
    <w:rsid w:val="009F5DB9"/>
    <w:rsid w:val="00A05A8E"/>
    <w:rsid w:val="00A162C1"/>
    <w:rsid w:val="00A174BC"/>
    <w:rsid w:val="00A26A7C"/>
    <w:rsid w:val="00A404AE"/>
    <w:rsid w:val="00A46DA1"/>
    <w:rsid w:val="00A6393A"/>
    <w:rsid w:val="00A668EF"/>
    <w:rsid w:val="00A67FB5"/>
    <w:rsid w:val="00A8565B"/>
    <w:rsid w:val="00A90F50"/>
    <w:rsid w:val="00A95651"/>
    <w:rsid w:val="00A968FB"/>
    <w:rsid w:val="00A970C8"/>
    <w:rsid w:val="00AA53CF"/>
    <w:rsid w:val="00AC7932"/>
    <w:rsid w:val="00AE4A61"/>
    <w:rsid w:val="00AE4CE8"/>
    <w:rsid w:val="00B07719"/>
    <w:rsid w:val="00B3567F"/>
    <w:rsid w:val="00B371A0"/>
    <w:rsid w:val="00B37786"/>
    <w:rsid w:val="00B37B9A"/>
    <w:rsid w:val="00B53EFB"/>
    <w:rsid w:val="00B57878"/>
    <w:rsid w:val="00B60EAD"/>
    <w:rsid w:val="00B75F38"/>
    <w:rsid w:val="00B77B0A"/>
    <w:rsid w:val="00B879F7"/>
    <w:rsid w:val="00B913B2"/>
    <w:rsid w:val="00B93FDF"/>
    <w:rsid w:val="00B945F2"/>
    <w:rsid w:val="00BA04BB"/>
    <w:rsid w:val="00BA4E0B"/>
    <w:rsid w:val="00BB55F4"/>
    <w:rsid w:val="00BC1C57"/>
    <w:rsid w:val="00BC31CC"/>
    <w:rsid w:val="00BD05FA"/>
    <w:rsid w:val="00BE34E4"/>
    <w:rsid w:val="00BE34F9"/>
    <w:rsid w:val="00C005E4"/>
    <w:rsid w:val="00C03244"/>
    <w:rsid w:val="00C038FE"/>
    <w:rsid w:val="00C0522A"/>
    <w:rsid w:val="00C153D3"/>
    <w:rsid w:val="00C25102"/>
    <w:rsid w:val="00C41E43"/>
    <w:rsid w:val="00C46A61"/>
    <w:rsid w:val="00C5253B"/>
    <w:rsid w:val="00C673C5"/>
    <w:rsid w:val="00C84100"/>
    <w:rsid w:val="00C85631"/>
    <w:rsid w:val="00CA04AA"/>
    <w:rsid w:val="00CA1302"/>
    <w:rsid w:val="00CA27E9"/>
    <w:rsid w:val="00CA6BBA"/>
    <w:rsid w:val="00CA7289"/>
    <w:rsid w:val="00CB03BA"/>
    <w:rsid w:val="00CC019B"/>
    <w:rsid w:val="00CC32DA"/>
    <w:rsid w:val="00CD5B5E"/>
    <w:rsid w:val="00CE0978"/>
    <w:rsid w:val="00CE48F6"/>
    <w:rsid w:val="00CE7743"/>
    <w:rsid w:val="00CF1D0C"/>
    <w:rsid w:val="00CF22B9"/>
    <w:rsid w:val="00D001DC"/>
    <w:rsid w:val="00D03915"/>
    <w:rsid w:val="00D15C73"/>
    <w:rsid w:val="00D1678D"/>
    <w:rsid w:val="00D20E91"/>
    <w:rsid w:val="00D30258"/>
    <w:rsid w:val="00D405C1"/>
    <w:rsid w:val="00D621CB"/>
    <w:rsid w:val="00D6271B"/>
    <w:rsid w:val="00D71CE3"/>
    <w:rsid w:val="00D949E6"/>
    <w:rsid w:val="00D94CCA"/>
    <w:rsid w:val="00DC6060"/>
    <w:rsid w:val="00DC7985"/>
    <w:rsid w:val="00DE5CCD"/>
    <w:rsid w:val="00E01B43"/>
    <w:rsid w:val="00E064F0"/>
    <w:rsid w:val="00E10248"/>
    <w:rsid w:val="00E10F28"/>
    <w:rsid w:val="00E114E1"/>
    <w:rsid w:val="00E14DF2"/>
    <w:rsid w:val="00E26ABA"/>
    <w:rsid w:val="00E47459"/>
    <w:rsid w:val="00E646D8"/>
    <w:rsid w:val="00E64EDD"/>
    <w:rsid w:val="00E663FB"/>
    <w:rsid w:val="00E66905"/>
    <w:rsid w:val="00E77DF8"/>
    <w:rsid w:val="00E80CCC"/>
    <w:rsid w:val="00E8159C"/>
    <w:rsid w:val="00E8394F"/>
    <w:rsid w:val="00E87544"/>
    <w:rsid w:val="00E9066C"/>
    <w:rsid w:val="00EB49F0"/>
    <w:rsid w:val="00EE0CC4"/>
    <w:rsid w:val="00EE714E"/>
    <w:rsid w:val="00EF0030"/>
    <w:rsid w:val="00EF4BFF"/>
    <w:rsid w:val="00EF6C77"/>
    <w:rsid w:val="00F02B65"/>
    <w:rsid w:val="00F17899"/>
    <w:rsid w:val="00F246BB"/>
    <w:rsid w:val="00F3040C"/>
    <w:rsid w:val="00F361FC"/>
    <w:rsid w:val="00F425F8"/>
    <w:rsid w:val="00F46102"/>
    <w:rsid w:val="00F46916"/>
    <w:rsid w:val="00F46C72"/>
    <w:rsid w:val="00F63F11"/>
    <w:rsid w:val="00F84F14"/>
    <w:rsid w:val="00F854FB"/>
    <w:rsid w:val="00F97EA8"/>
    <w:rsid w:val="00FA0E1B"/>
    <w:rsid w:val="00FB3D6C"/>
    <w:rsid w:val="00FD3229"/>
    <w:rsid w:val="00FD77C6"/>
    <w:rsid w:val="00FE274F"/>
    <w:rsid w:val="00FE40BB"/>
    <w:rsid w:val="00FE5D32"/>
    <w:rsid w:val="00FF3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C4559D"/>
  <w15:docId w15:val="{574F7DE5-050C-48D3-A3F2-42367795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qFormat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f5">
    <w:name w:val="FollowedHyperlink"/>
    <w:basedOn w:val="a0"/>
    <w:uiPriority w:val="99"/>
    <w:semiHidden/>
    <w:unhideWhenUsed/>
    <w:rsid w:val="00045987"/>
    <w:rPr>
      <w:color w:val="800080" w:themeColor="followedHyperlink"/>
      <w:u w:val="single"/>
    </w:rPr>
  </w:style>
  <w:style w:type="character" w:customStyle="1" w:styleId="topic-text-token">
    <w:name w:val="topic-text-token"/>
    <w:basedOn w:val="a0"/>
    <w:rsid w:val="004B0795"/>
  </w:style>
  <w:style w:type="character" w:customStyle="1" w:styleId="vkitposttextroot--jrdml">
    <w:name w:val="vkitposttext__root--jrdml"/>
    <w:basedOn w:val="a0"/>
    <w:rsid w:val="003C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2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3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03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82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3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emievaes@60.sfr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pressa@60.sfr.gov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web.telegram.org/k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9067FE1-0CF7-4618-A246-335B8AC2D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7</cp:revision>
  <dcterms:created xsi:type="dcterms:W3CDTF">2025-03-12T09:03:00Z</dcterms:created>
  <dcterms:modified xsi:type="dcterms:W3CDTF">2025-03-24T08:24:00Z</dcterms:modified>
</cp:coreProperties>
</file>